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40C4B" w14:textId="487CA59B" w:rsidR="001424BF" w:rsidRPr="00DC7C55" w:rsidRDefault="00D542E4" w:rsidP="00DC7C55">
      <w:pPr>
        <w:pStyle w:val="Heading1"/>
        <w:spacing w:before="0"/>
        <w:jc w:val="center"/>
        <w:rPr>
          <w:rFonts w:cstheme="minorHAnsi"/>
          <w:b/>
          <w:shd w:val="clear" w:color="auto" w:fill="FFFFFF"/>
        </w:rPr>
      </w:pPr>
      <w:r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/*The SAS program (HEI</w:t>
      </w:r>
      <w:r w:rsidR="000571C5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-</w:t>
      </w:r>
      <w:r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2005</w:t>
      </w:r>
      <w:r w:rsidR="008F5B09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Individual</w:t>
      </w:r>
      <w:r w:rsidR="001424BF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Score</w:t>
      </w:r>
      <w:r w:rsidR="001424BF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s</w:t>
      </w:r>
      <w:r w:rsidR="008F5B09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using </w:t>
      </w:r>
      <w:r w:rsidR="003A3FF4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NIH-</w:t>
      </w:r>
      <w:r w:rsidR="008F5B09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AARP </w:t>
      </w:r>
      <w:r w:rsidR="00EB2DF8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food frequency </w:t>
      </w:r>
      <w:r w:rsidR="008F5B09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data)</w:t>
      </w:r>
      <w:bookmarkStart w:id="0" w:name="_GoBack"/>
      <w:bookmarkEnd w:id="0"/>
    </w:p>
    <w:p w14:paraId="158441DF" w14:textId="619FBF1F" w:rsidR="00E64799" w:rsidRDefault="00F07D0F">
      <w:pPr>
        <w:pStyle w:val="Heading1"/>
        <w:spacing w:before="0"/>
        <w:jc w:val="center"/>
        <w:rPr>
          <w:rFonts w:asciiTheme="minorHAnsi" w:hAnsiTheme="minorHAnsi" w:cstheme="minorHAnsi"/>
          <w:b/>
          <w:color w:val="auto"/>
          <w:shd w:val="clear" w:color="auto" w:fill="FFFFFF"/>
        </w:rPr>
      </w:pPr>
      <w:proofErr w:type="spellStart"/>
      <w:r>
        <w:rPr>
          <w:rFonts w:asciiTheme="minorHAnsi" w:hAnsiTheme="minorHAnsi" w:cstheme="minorHAnsi"/>
          <w:b/>
          <w:color w:val="auto"/>
          <w:shd w:val="clear" w:color="auto" w:fill="FFFFFF"/>
        </w:rPr>
        <w:t>Per</w:t>
      </w:r>
      <w:r w:rsidR="001424BF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D</w:t>
      </w:r>
      <w:r w:rsidR="00D542E4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>ay.</w:t>
      </w:r>
      <w:r w:rsidR="00126FED">
        <w:rPr>
          <w:rFonts w:asciiTheme="minorHAnsi" w:hAnsiTheme="minorHAnsi" w:cstheme="minorHAnsi"/>
          <w:b/>
          <w:color w:val="auto"/>
          <w:shd w:val="clear" w:color="auto" w:fill="FFFFFF"/>
        </w:rPr>
        <w:t>SAS</w:t>
      </w:r>
      <w:proofErr w:type="spellEnd"/>
      <w:r w:rsidR="00D542E4" w:rsidRPr="00DC7C55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*/</w:t>
      </w:r>
    </w:p>
    <w:p w14:paraId="3ED72499" w14:textId="77777777" w:rsidR="00EB6F6B" w:rsidRPr="00DC7C55" w:rsidRDefault="00EB6F6B" w:rsidP="00DC7C55"/>
    <w:p w14:paraId="518C68CE" w14:textId="556DEF2D" w:rsidR="00EB6F6B" w:rsidRPr="00CB7141" w:rsidRDefault="00EB6F6B" w:rsidP="00EB6F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r w:rsidRPr="00CB7141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</w:t>
      </w:r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 xml:space="preserve"> – complete tasks 1-4 in this section, and run these SAS codes before proceeding to the HEI-2005 scoring program that follows</w:t>
      </w:r>
      <w:r w:rsidRPr="00CB7141"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*/</w:t>
      </w:r>
    </w:p>
    <w:p w14:paraId="3BC23B18" w14:textId="77777777" w:rsidR="00EB2DF8" w:rsidRPr="00DC7C55" w:rsidRDefault="00EB2DF8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</w:p>
    <w:p w14:paraId="5A71F44B" w14:textId="109B78B3" w:rsidR="00E64799" w:rsidRPr="00DC7C55" w:rsidRDefault="00E64799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1" w:name="_Hlk349486"/>
      <w:bookmarkStart w:id="2" w:name="_Hlk274099"/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5F2CFB" w:rsidRPr="00DC7C55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</w:t>
      </w:r>
      <w:r w:rsidR="00A31E4D" w:rsidRPr="00DC7C55">
        <w:rPr>
          <w:rFonts w:ascii="Courier New" w:eastAsia="Calibri" w:hAnsi="Courier New" w:cs="Courier New"/>
          <w:color w:val="008000"/>
          <w:shd w:val="clear" w:color="auto" w:fill="FFFFFF"/>
        </w:rPr>
        <w:t>ARP</w:t>
      </w:r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 xml:space="preserve"> data, and the required HEI20</w:t>
      </w:r>
      <w:r w:rsidR="00DC43C3" w:rsidRPr="00DC7C55">
        <w:rPr>
          <w:rFonts w:ascii="Courier New" w:eastAsia="Calibri" w:hAnsi="Courier New" w:cs="Courier New"/>
          <w:color w:val="008000"/>
          <w:shd w:val="clear" w:color="auto" w:fill="FFFFFF"/>
        </w:rPr>
        <w:t>0</w:t>
      </w:r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>5 macro</w:t>
      </w:r>
      <w:r w:rsidR="00DC43C3" w:rsidRPr="00DC7C55">
        <w:rPr>
          <w:rFonts w:ascii="Courier New" w:eastAsia="Calibri" w:hAnsi="Courier New" w:cs="Courier New"/>
          <w:color w:val="008000"/>
          <w:shd w:val="clear" w:color="auto" w:fill="FFFFFF"/>
        </w:rPr>
        <w:t>s</w:t>
      </w:r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 xml:space="preserve"> in it. Specify the path to the folder</w:t>
      </w:r>
      <w:r w:rsidR="005F2CFB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DC7C55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1"/>
    <w:p w14:paraId="60B5C6F6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89EA821" w14:textId="2E514053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 w:rsidRPr="00EB2DF8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C:\Users\Documents\AARP; </w:t>
      </w:r>
      <w:r w:rsidRPr="00EB2DF8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AARP</w:t>
      </w:r>
      <w:r w:rsidR="005F2CFB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. </w:t>
      </w:r>
      <w:r w:rsidRPr="00EB2DF8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p w14:paraId="39A4CEE2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bookmarkEnd w:id="2"/>
    <w:p w14:paraId="02A1863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9F2515C" w14:textId="59723D72" w:rsidR="00E64799" w:rsidRPr="00DC7C55" w:rsidRDefault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/* </w:t>
      </w:r>
      <w:r w:rsidR="005F2CFB" w:rsidRPr="00DC7C55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proofErr w:type="spellStart"/>
      <w:r w:rsidRPr="00DC7C55">
        <w:rPr>
          <w:rFonts w:ascii="Courier New" w:hAnsi="Courier New" w:cs="Courier New"/>
          <w:color w:val="008000"/>
          <w:shd w:val="clear" w:color="auto" w:fill="FFFFFF"/>
        </w:rPr>
        <w:t>Libname</w:t>
      </w:r>
      <w:proofErr w:type="spellEnd"/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 here specifies the input </w:t>
      </w:r>
      <w:r w:rsidR="00E800F3">
        <w:rPr>
          <w:rFonts w:ascii="Courier New" w:hAnsi="Courier New" w:cs="Courier New"/>
          <w:color w:val="008000"/>
          <w:shd w:val="clear" w:color="auto" w:fill="FFFFFF"/>
        </w:rPr>
        <w:t>file</w:t>
      </w:r>
      <w:bookmarkStart w:id="3" w:name="_Hlk274158"/>
      <w:r w:rsidR="005F2CFB">
        <w:rPr>
          <w:rFonts w:ascii="Courier New" w:hAnsi="Courier New" w:cs="Courier New"/>
          <w:color w:val="008000"/>
          <w:shd w:val="clear" w:color="auto" w:fill="FFFFFF"/>
        </w:rPr>
        <w:t>.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3"/>
      <w:r w:rsidRPr="00DC7C55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0281B6B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089A189" w14:textId="1D9253EB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proofErr w:type="spellStart"/>
      <w:r w:rsidRPr="00EB2DF8"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in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4" w:name="_Hlk274320"/>
      <w:r w:rsidRPr="00EB2DF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4"/>
      <w:r w:rsidR="00680986" w:rsidRPr="00EB2DF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in\</w:t>
      </w:r>
      <w:proofErr w:type="spellStart"/>
      <w:r w:rsidRPr="00EB2DF8">
        <w:rPr>
          <w:rFonts w:ascii="Courier New" w:hAnsi="Courier New" w:cs="Courier New"/>
          <w:color w:val="800080"/>
          <w:shd w:val="clear" w:color="auto" w:fill="FFFFFF"/>
        </w:rPr>
        <w:t>ffq</w:t>
      </w:r>
      <w:proofErr w:type="spellEnd"/>
      <w:r w:rsidRPr="00EB2DF8">
        <w:rPr>
          <w:rFonts w:ascii="Courier New" w:hAnsi="Courier New" w:cs="Courier New"/>
          <w:color w:val="800080"/>
          <w:shd w:val="clear" w:color="auto" w:fill="FFFFFF"/>
        </w:rPr>
        <w:t>”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 xml:space="preserve"> /*In this Example, the </w:t>
      </w:r>
      <w:r w:rsidR="005F2CFB">
        <w:rPr>
          <w:rFonts w:ascii="Courier New" w:hAnsi="Courier New" w:cs="Courier New"/>
          <w:color w:val="008000"/>
          <w:shd w:val="clear" w:color="auto" w:fill="FFFFFF"/>
        </w:rPr>
        <w:t>AARP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 xml:space="preserve"> data “</w:t>
      </w:r>
      <w:proofErr w:type="spellStart"/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 xml:space="preserve">”, </w:t>
      </w:r>
      <w:r w:rsidR="00442A55">
        <w:rPr>
          <w:rFonts w:ascii="Courier New" w:hAnsi="Courier New" w:cs="Courier New"/>
          <w:color w:val="008000"/>
          <w:shd w:val="clear" w:color="auto" w:fill="FFFFFF"/>
        </w:rPr>
        <w:t>are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A83380">
        <w:rPr>
          <w:rFonts w:ascii="Courier New" w:hAnsi="Courier New" w:cs="Courier New"/>
          <w:color w:val="008000"/>
          <w:shd w:val="clear" w:color="auto" w:fill="FFFFFF"/>
        </w:rPr>
        <w:t xml:space="preserve">in 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 xml:space="preserve">a folder called “in”, </w:t>
      </w:r>
      <w:r w:rsidR="00F605AE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bookmarkStart w:id="5" w:name="_Hlk785161"/>
      <w:r w:rsidR="005609B5">
        <w:rPr>
          <w:rFonts w:ascii="Courier New" w:hAnsi="Courier New" w:cs="Courier New"/>
          <w:color w:val="008000"/>
          <w:shd w:val="clear" w:color="auto" w:fill="FFFFFF"/>
        </w:rPr>
        <w:t>.</w:t>
      </w:r>
      <w:r w:rsidR="005F2CFB">
        <w:rPr>
          <w:rFonts w:ascii="Courier New" w:hAnsi="Courier New" w:cs="Courier New"/>
          <w:color w:val="008000"/>
          <w:shd w:val="clear" w:color="auto" w:fill="FFFFFF"/>
        </w:rPr>
        <w:t xml:space="preserve"> This is a SAS dataset.</w:t>
      </w:r>
      <w:r w:rsidR="00DF6CE8" w:rsidRPr="00EB2DF8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="00D542E4" w:rsidRPr="00EB2DF8">
        <w:rPr>
          <w:rFonts w:ascii="Courier New" w:hAnsi="Courier New" w:cs="Courier New"/>
          <w:color w:val="008000"/>
          <w:shd w:val="clear" w:color="auto" w:fill="FFFFFF"/>
        </w:rPr>
        <w:t>/</w:t>
      </w:r>
      <w:bookmarkEnd w:id="5"/>
    </w:p>
    <w:p w14:paraId="6B06EB1F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2EB54EB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257A2A" w14:textId="21A8C5B2" w:rsidR="00D542E4" w:rsidRPr="00DC7C55" w:rsidRDefault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DC7C55">
        <w:rPr>
          <w:rFonts w:ascii="Courier New" w:hAnsi="Courier New" w:cs="Courier New"/>
          <w:color w:val="008000"/>
          <w:shd w:val="clear" w:color="auto" w:fill="FFFFFF"/>
        </w:rPr>
        <w:t>/*</w:t>
      </w:r>
      <w:r w:rsidR="005F2CFB" w:rsidRPr="00DC7C55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="00E800F3" w:rsidRPr="00DA2B90">
        <w:rPr>
          <w:rFonts w:ascii="Courier New" w:hAnsi="Courier New" w:cs="Courier New"/>
          <w:color w:val="008000"/>
          <w:shd w:val="clear" w:color="auto" w:fill="FFFFFF"/>
        </w:rPr>
        <w:t xml:space="preserve">Create a folder in the "home" folder, where the output file, containing HEI-2005 component and total scores </w:t>
      </w:r>
      <w:r w:rsidR="00E800F3">
        <w:rPr>
          <w:rFonts w:ascii="Courier New" w:hAnsi="Courier New" w:cs="Courier New"/>
          <w:color w:val="008000"/>
          <w:shd w:val="clear" w:color="auto" w:fill="FFFFFF"/>
        </w:rPr>
        <w:t>for each respondent, for the intake day</w:t>
      </w:r>
      <w:r w:rsidR="00E9275B">
        <w:rPr>
          <w:rFonts w:ascii="Courier New" w:hAnsi="Courier New" w:cs="Courier New"/>
          <w:color w:val="008000"/>
          <w:shd w:val="clear" w:color="auto" w:fill="FFFFFF"/>
        </w:rPr>
        <w:t>,</w:t>
      </w:r>
      <w:r w:rsidR="00E800F3">
        <w:rPr>
          <w:rFonts w:ascii="Courier New" w:hAnsi="Courier New" w:cs="Courier New"/>
          <w:color w:val="008000"/>
          <w:shd w:val="clear" w:color="auto" w:fill="FFFFFF"/>
        </w:rPr>
        <w:t xml:space="preserve"> are</w:t>
      </w:r>
      <w:r w:rsidR="00E800F3" w:rsidRPr="00DA2B90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E800F3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DCC58FA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37E56BF" w14:textId="423D17E9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filename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“</w:t>
      </w:r>
      <w:r w:rsidRPr="00EB2DF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”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  <w:bookmarkStart w:id="6" w:name="_Hlk274567"/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6"/>
      <w:r w:rsidR="001A1B0A" w:rsidRPr="00DC7C55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 w:rsidR="001A1B0A">
        <w:rPr>
          <w:rFonts w:ascii="Courier New" w:hAnsi="Courier New" w:cs="Courier New"/>
          <w:color w:val="008000"/>
          <w:shd w:val="clear" w:color="auto" w:fill="FFFFFF"/>
        </w:rPr>
        <w:t>aftermac</w:t>
      </w:r>
      <w:r w:rsidR="001A1B0A" w:rsidRPr="00DC7C55">
        <w:rPr>
          <w:rFonts w:ascii="Courier New" w:hAnsi="Courier New" w:cs="Courier New"/>
          <w:color w:val="008000"/>
          <w:shd w:val="clear" w:color="auto" w:fill="FFFFFF"/>
        </w:rPr>
        <w:t>”.</w:t>
      </w:r>
      <w:r w:rsidR="001A1B0A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10D2B4C2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E6D2202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67C90B" w14:textId="1FE33DF1" w:rsidR="00680986" w:rsidRPr="00DC7C55" w:rsidRDefault="00680986" w:rsidP="00DC7C55">
      <w:pPr>
        <w:rPr>
          <w:rFonts w:ascii="Courier New" w:hAnsi="Courier New" w:cs="Courier New"/>
          <w:color w:val="008000"/>
          <w:shd w:val="clear" w:color="auto" w:fill="FFFFFF"/>
        </w:rPr>
      </w:pPr>
      <w:r w:rsidRPr="00DC7C55">
        <w:rPr>
          <w:rFonts w:ascii="Courier New" w:hAnsi="Courier New" w:cs="Courier New"/>
          <w:color w:val="008000"/>
          <w:shd w:val="clear" w:color="auto" w:fill="FFFFFF"/>
        </w:rPr>
        <w:t>/*</w:t>
      </w:r>
      <w:r w:rsidR="005F2CFB" w:rsidRPr="00DC7C55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>Read in required HEI20</w:t>
      </w:r>
      <w:r w:rsidR="00D12B96" w:rsidRPr="00DC7C55">
        <w:rPr>
          <w:rFonts w:ascii="Courier New" w:hAnsi="Courier New" w:cs="Courier New"/>
          <w:color w:val="008000"/>
          <w:shd w:val="clear" w:color="auto" w:fill="FFFFFF"/>
        </w:rPr>
        <w:t>05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 scoring macros. </w:t>
      </w:r>
      <w:bookmarkStart w:id="7" w:name="_Hlk274641"/>
      <w:r w:rsidRPr="00DC7C55">
        <w:rPr>
          <w:rFonts w:ascii="Courier New" w:hAnsi="Courier New" w:cs="Courier New"/>
          <w:color w:val="008000"/>
          <w:shd w:val="clear" w:color="auto" w:fill="FFFFFF"/>
        </w:rPr>
        <w:t>Th</w:t>
      </w:r>
      <w:r w:rsidR="00216A51" w:rsidRPr="00DC7C55">
        <w:rPr>
          <w:rFonts w:ascii="Courier New" w:hAnsi="Courier New" w:cs="Courier New"/>
          <w:color w:val="008000"/>
          <w:shd w:val="clear" w:color="auto" w:fill="FFFFFF"/>
        </w:rPr>
        <w:t>ese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 macro</w:t>
      </w:r>
      <w:r w:rsidR="003A0327" w:rsidRPr="00DC7C55">
        <w:rPr>
          <w:rFonts w:ascii="Courier New" w:hAnsi="Courier New" w:cs="Courier New"/>
          <w:color w:val="008000"/>
          <w:shd w:val="clear" w:color="auto" w:fill="FFFFFF"/>
        </w:rPr>
        <w:t>s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 xml:space="preserve"> must be saved within the home </w:t>
      </w:r>
      <w:bookmarkEnd w:id="7"/>
      <w:r w:rsidR="005F2CFB" w:rsidRPr="005F2CFB">
        <w:rPr>
          <w:rFonts w:ascii="Courier New" w:hAnsi="Courier New" w:cs="Courier New"/>
          <w:color w:val="008000"/>
          <w:shd w:val="clear" w:color="auto" w:fill="FFFFFF"/>
        </w:rPr>
        <w:t>folder</w:t>
      </w:r>
      <w:r w:rsidR="005F2CFB">
        <w:rPr>
          <w:rFonts w:ascii="Courier New" w:hAnsi="Courier New" w:cs="Courier New"/>
          <w:color w:val="008000"/>
          <w:shd w:val="clear" w:color="auto" w:fill="FFFFFF"/>
        </w:rPr>
        <w:t>.</w:t>
      </w:r>
      <w:r w:rsidR="005F2CFB" w:rsidRPr="005F2CFB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Pr="00DC7C55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3D9877DF" w14:textId="77777777" w:rsidR="00680986" w:rsidRPr="00EB2DF8" w:rsidRDefault="00680986" w:rsidP="006809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D3B8DCA" w14:textId="77777777" w:rsidR="00680986" w:rsidRPr="00EB2DF8" w:rsidRDefault="00680986" w:rsidP="006809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%include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“</w:t>
      </w:r>
      <w:r w:rsidRPr="00EB2DF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D542E4" w:rsidRPr="00EB2DF8">
        <w:rPr>
          <w:rFonts w:ascii="Courier New" w:hAnsi="Courier New" w:cs="Courier New"/>
          <w:color w:val="800080"/>
          <w:shd w:val="clear" w:color="auto" w:fill="FFFFFF"/>
        </w:rPr>
        <w:t>hei2005.beanspeas.allocation.macro.sas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”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0BB47D1" w14:textId="77777777" w:rsidR="00680986" w:rsidRPr="00EB2DF8" w:rsidRDefault="00680986" w:rsidP="006809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%include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“</w:t>
      </w:r>
      <w:r w:rsidRPr="00EB2DF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D542E4" w:rsidRPr="00EB2DF8">
        <w:rPr>
          <w:rFonts w:ascii="Courier New" w:hAnsi="Courier New" w:cs="Courier New"/>
          <w:color w:val="800080"/>
          <w:shd w:val="clear" w:color="auto" w:fill="FFFFFF"/>
        </w:rPr>
        <w:t>hei2005.score.macro.sas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”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BBED0B3" w14:textId="77777777" w:rsidR="00680986" w:rsidRPr="00EB2DF8" w:rsidRDefault="00680986" w:rsidP="006809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2595092" w14:textId="0898FCEC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8" w:name="_Hlk274947"/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/*NOTE: Once you have </w:t>
      </w:r>
      <w:r w:rsidR="005F2CFB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200872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o other action is required from </w:t>
      </w:r>
      <w:r w:rsidR="005F2CFB" w:rsidRPr="00EB2DF8">
        <w:rPr>
          <w:rFonts w:ascii="Courier New" w:hAnsi="Courier New" w:cs="Courier New"/>
          <w:color w:val="008000"/>
          <w:shd w:val="clear" w:color="auto" w:fill="FFFFFF"/>
        </w:rPr>
        <w:t>you</w:t>
      </w:r>
      <w:r w:rsidR="005F2CFB">
        <w:rPr>
          <w:rFonts w:ascii="Courier New" w:hAnsi="Courier New" w:cs="Courier New"/>
          <w:color w:val="008000"/>
          <w:shd w:val="clear" w:color="auto" w:fill="FFFFFF"/>
        </w:rPr>
        <w:t>.</w:t>
      </w:r>
      <w:r w:rsidR="005F2CFB" w:rsidRPr="00EB2DF8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8"/>
    <w:p w14:paraId="1774E076" w14:textId="77777777" w:rsidR="00680986" w:rsidRPr="00EB2DF8" w:rsidRDefault="00680986" w:rsidP="006809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C66150B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TITLE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>'FFQ HEI-2005 scores - by person per day'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0B8B24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89B3BE9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*input </w:t>
      </w:r>
      <w:proofErr w:type="spellStart"/>
      <w:r w:rsidRPr="00EB2DF8">
        <w:rPr>
          <w:rFonts w:ascii="Courier New" w:hAnsi="Courier New" w:cs="Courier New"/>
          <w:color w:val="008000"/>
          <w:shd w:val="clear" w:color="auto" w:fill="FFFFFF"/>
        </w:rPr>
        <w:t>ffq</w:t>
      </w:r>
      <w:proofErr w:type="spellEnd"/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 data;</w:t>
      </w:r>
    </w:p>
    <w:p w14:paraId="46561A6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03EF90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set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in.ffq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AE4F3DD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C6C293E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C77260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/*Section I: Calculate food group and nutrient intakes </w:t>
      </w:r>
    </w:p>
    <w:p w14:paraId="61FBF513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at the individual level*/</w:t>
      </w:r>
    </w:p>
    <w:p w14:paraId="19F5BBC3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330E3DD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/*** APPLIES TO THIS SPECIFIC DATA ONLY ****/</w:t>
      </w:r>
    </w:p>
    <w:p w14:paraId="05A2355C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*the following statement should be commented out if using other than AARP data;</w:t>
      </w:r>
    </w:p>
    <w:p w14:paraId="3AE5B403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379A4B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mped_M_SOY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gramStart"/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>*</w:t>
      </w:r>
      <w:proofErr w:type="gramEnd"/>
      <w:r w:rsidRPr="00EB2DF8">
        <w:rPr>
          <w:rFonts w:ascii="Courier New" w:hAnsi="Courier New" w:cs="Courier New"/>
          <w:color w:val="008000"/>
          <w:shd w:val="clear" w:color="auto" w:fill="FFFFFF"/>
        </w:rPr>
        <w:t>create a variable and set to zero for AARP only;</w:t>
      </w:r>
    </w:p>
    <w:p w14:paraId="0526F72E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2E56193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4DD1147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V_DOL=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mped_V_ORANGE+mped_V_DRKGR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FECB89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ALLMEAT=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mped_M_MPF+mped_M_EGG+mped_M_NUTSD+mped_M_SOY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1771828C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8A9EF9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 w:rsidRPr="00EB2DF8"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 w:rsidRPr="00EB2DF8">
        <w:rPr>
          <w:rFonts w:ascii="Courier New" w:hAnsi="Courier New" w:cs="Courier New"/>
          <w:color w:val="008000"/>
          <w:shd w:val="clear" w:color="auto" w:fill="FFFFFF"/>
        </w:rPr>
        <w:t>**/</w:t>
      </w:r>
    </w:p>
    <w:p w14:paraId="2A59D05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29B95DE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/*Calculate </w:t>
      </w:r>
      <w:proofErr w:type="spellStart"/>
      <w:r w:rsidRPr="00EB2DF8"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 Calories from Added sugars, solid fat, and alcoholic beverages*/</w:t>
      </w:r>
    </w:p>
    <w:p w14:paraId="35D138D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ADDSUGC=</w:t>
      </w:r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*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mped_add_sug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14:paraId="367D9B9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SOLFATC=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mped_discfat_solid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*</w:t>
      </w:r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14:paraId="0BC6DEC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ALCOHOLC</w:t>
      </w:r>
      <w:proofErr w:type="gramStart"/>
      <w:r w:rsidRPr="00EB2DF8">
        <w:rPr>
          <w:rFonts w:ascii="Courier New" w:hAnsi="Courier New" w:cs="Courier New"/>
          <w:color w:val="000000"/>
          <w:shd w:val="clear" w:color="auto" w:fill="FFFFFF"/>
        </w:rPr>
        <w:t>=(</w:t>
      </w:r>
      <w:proofErr w:type="spellStart"/>
      <w:proofErr w:type="gramEnd"/>
      <w:r w:rsidRPr="00EB2DF8">
        <w:rPr>
          <w:rFonts w:ascii="Courier New" w:hAnsi="Courier New" w:cs="Courier New"/>
          <w:color w:val="000000"/>
          <w:shd w:val="clear" w:color="auto" w:fill="FFFFFF"/>
        </w:rPr>
        <w:t>mped_a_beer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*</w:t>
      </w:r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153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)+ (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mped_a_liquor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*</w:t>
      </w:r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97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) + (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mped_a_wine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*</w:t>
      </w:r>
      <w:r w:rsidRPr="00EB2DF8">
        <w:rPr>
          <w:rFonts w:ascii="Courier New" w:hAnsi="Courier New" w:cs="Courier New"/>
          <w:b/>
          <w:bCs/>
          <w:color w:val="008080"/>
          <w:shd w:val="clear" w:color="auto" w:fill="FFFFFF"/>
        </w:rPr>
        <w:t>124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675C3EFE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8E98EE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EXFAAS=ADDSUGC+SOLFATC+ALCOHOLC; </w:t>
      </w: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/*total </w:t>
      </w:r>
      <w:proofErr w:type="spellStart"/>
      <w:r w:rsidRPr="00EB2DF8"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 calories as in kcal*/</w:t>
      </w:r>
    </w:p>
    <w:p w14:paraId="131C450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E91FDB5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1BED78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15E4609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8B17666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 xml:space="preserve">/*Section II: Allocation of legumes and application of the HEI-2005 scoring </w:t>
      </w:r>
      <w:proofErr w:type="gramStart"/>
      <w:r w:rsidRPr="00EB2DF8"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 w:rsidRPr="00EB2DF8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7B18218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7CC6A7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/*Step 1. Allocate legumes using the allocation macro. */</w:t>
      </w:r>
    </w:p>
    <w:p w14:paraId="281DAA2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158039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>%</w:t>
      </w:r>
      <w:r w:rsidRPr="00EB2DF8"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LEGALLOC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ffq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4E4CD5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               kcal=calories,</w:t>
      </w:r>
    </w:p>
    <w:p w14:paraId="08A588A0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17720B0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mped_v_total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22DF37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v_dol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v_dol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17E26C9C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 xml:space="preserve"> legumes=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mped_LEGUMES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46D559E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aftlegall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517A6A09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042BAB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/*Step 2. Using the data set with the legumes allocated from step 1, call the HEI-2005 scoring macro</w:t>
      </w:r>
    </w:p>
    <w:p w14:paraId="7B025B24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to calculate densities for each HEI-2005 component and HEI-2005 component and total scores. */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46F71A9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268245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047873B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>%</w:t>
      </w:r>
      <w:r w:rsidRPr="00EB2DF8"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HEI2005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aftlegall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31BC9E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              kcal=calories,</w:t>
      </w:r>
    </w:p>
    <w:p w14:paraId="3C1DC39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mped_f_total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5CE455E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mped_f_nojuice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EC19DD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legume_added_mped_v_total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24D24B01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lastRenderedPageBreak/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lv_dol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legume_added_v_dol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32943AC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g_total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mped_g_total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B9FE730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mped_g_whl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40752927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mped_d_total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9B89BCD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             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legume_added_allmeat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A3DF11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  <w:t>oil=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mped_DISCFAT_OIL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6558107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fatsaturated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E7BCB9D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=SODIUM,</w:t>
      </w:r>
    </w:p>
    <w:p w14:paraId="6E3F3CF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exfaas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exfaas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0B11F3F2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r w:rsidRPr="00EB2DF8">
        <w:rPr>
          <w:rFonts w:ascii="Courier New" w:hAnsi="Courier New" w:cs="Courier New"/>
          <w:color w:val="000000"/>
          <w:shd w:val="clear" w:color="auto" w:fill="FFFFFF"/>
        </w:rPr>
        <w:tab/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4AC85145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E2B36A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10999D5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85F86A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8000"/>
          <w:shd w:val="clear" w:color="auto" w:fill="FFFFFF"/>
        </w:rPr>
        <w:t>*display the results;</w:t>
      </w:r>
    </w:p>
    <w:p w14:paraId="23BD9268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AA65C2D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EB2DF8"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min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max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mean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B2AED43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title2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800080"/>
          <w:shd w:val="clear" w:color="auto" w:fill="FFFFFF"/>
        </w:rPr>
        <w:t xml:space="preserve">'look at all </w:t>
      </w:r>
      <w:proofErr w:type="spellStart"/>
      <w:r w:rsidRPr="00EB2DF8"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 w:rsidRPr="00EB2DF8">
        <w:rPr>
          <w:rFonts w:ascii="Courier New" w:hAnsi="Courier New" w:cs="Courier New"/>
          <w:color w:val="800080"/>
          <w:shd w:val="clear" w:color="auto" w:fill="FFFFFF"/>
        </w:rPr>
        <w:t xml:space="preserve"> 2005 scores....'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8DCDEAF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FF"/>
          <w:shd w:val="clear" w:color="auto" w:fill="FFFFFF"/>
        </w:rPr>
        <w:t>var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EB2DF8">
        <w:rPr>
          <w:rFonts w:ascii="Courier New" w:hAnsi="Courier New" w:cs="Courier New"/>
          <w:color w:val="000000"/>
          <w:shd w:val="clear" w:color="auto" w:fill="FFFFFF"/>
        </w:rPr>
        <w:t>frtden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--HEI2005_TOTAL_SCORE;</w:t>
      </w:r>
    </w:p>
    <w:p w14:paraId="2C57B405" w14:textId="77777777" w:rsidR="00E64799" w:rsidRPr="00EB2DF8" w:rsidRDefault="00E64799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BA1F27E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EE09AF9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data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= aftermac</w:t>
      </w:r>
    </w:p>
    <w:p w14:paraId="19A61C13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file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148FC1AC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 w:rsidRPr="00EB2DF8"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 w:rsidRPr="00EB2DF8"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6A05A2DF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 w:rsidRPr="00EB2DF8">
        <w:rPr>
          <w:rFonts w:ascii="Courier New" w:hAnsi="Courier New" w:cs="Courier New"/>
          <w:color w:val="0000FF"/>
          <w:shd w:val="clear" w:color="auto" w:fill="FFFFFF"/>
        </w:rPr>
        <w:t>replace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5463879" w14:textId="77777777" w:rsidR="00D542E4" w:rsidRPr="00EB2DF8" w:rsidRDefault="00D542E4" w:rsidP="00D542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EB2DF8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 w:rsidRPr="00EB2DF8"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1F176A4" w14:textId="77777777" w:rsidR="00D542E4" w:rsidRPr="00EB2DF8" w:rsidRDefault="00D542E4" w:rsidP="00E6479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7612EA5" w14:textId="77777777" w:rsidR="00FD359C" w:rsidRPr="00DC7C55" w:rsidRDefault="00DC7C55">
      <w:pPr>
        <w:rPr>
          <w:rFonts w:ascii="Courier New" w:hAnsi="Courier New" w:cs="Courier New"/>
        </w:rPr>
      </w:pPr>
    </w:p>
    <w:sectPr w:rsidR="00FD359C" w:rsidRPr="00DC7C55" w:rsidSect="00F80E6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82486"/>
    <w:multiLevelType w:val="hybridMultilevel"/>
    <w:tmpl w:val="147C1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99"/>
    <w:rsid w:val="000571C5"/>
    <w:rsid w:val="00126FED"/>
    <w:rsid w:val="001424BF"/>
    <w:rsid w:val="001A1B0A"/>
    <w:rsid w:val="00200872"/>
    <w:rsid w:val="00216A51"/>
    <w:rsid w:val="002C3925"/>
    <w:rsid w:val="00326C89"/>
    <w:rsid w:val="00331410"/>
    <w:rsid w:val="003A0327"/>
    <w:rsid w:val="003A3FF4"/>
    <w:rsid w:val="003A6341"/>
    <w:rsid w:val="003D1AC6"/>
    <w:rsid w:val="00442A55"/>
    <w:rsid w:val="00501BC8"/>
    <w:rsid w:val="00550A0D"/>
    <w:rsid w:val="005609B5"/>
    <w:rsid w:val="005F2CFB"/>
    <w:rsid w:val="0060227F"/>
    <w:rsid w:val="00662816"/>
    <w:rsid w:val="00680986"/>
    <w:rsid w:val="007318B8"/>
    <w:rsid w:val="007777D2"/>
    <w:rsid w:val="00817C62"/>
    <w:rsid w:val="00862214"/>
    <w:rsid w:val="008F5B09"/>
    <w:rsid w:val="00A31E4D"/>
    <w:rsid w:val="00A74CB7"/>
    <w:rsid w:val="00A83380"/>
    <w:rsid w:val="00C121DB"/>
    <w:rsid w:val="00D01419"/>
    <w:rsid w:val="00D12B96"/>
    <w:rsid w:val="00D542E4"/>
    <w:rsid w:val="00DB4E36"/>
    <w:rsid w:val="00DC43C3"/>
    <w:rsid w:val="00DC7C55"/>
    <w:rsid w:val="00DF6CE8"/>
    <w:rsid w:val="00E60071"/>
    <w:rsid w:val="00E64799"/>
    <w:rsid w:val="00E800F3"/>
    <w:rsid w:val="00E9275B"/>
    <w:rsid w:val="00EB2DF8"/>
    <w:rsid w:val="00EB6F6B"/>
    <w:rsid w:val="00EF3F2B"/>
    <w:rsid w:val="00F07D0F"/>
    <w:rsid w:val="00F6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CECDF"/>
  <w15:chartTrackingRefBased/>
  <w15:docId w15:val="{295C32CD-0388-40F8-AE87-367E0224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C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1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26C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2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35</cp:revision>
  <dcterms:created xsi:type="dcterms:W3CDTF">2019-02-07T19:56:00Z</dcterms:created>
  <dcterms:modified xsi:type="dcterms:W3CDTF">2019-04-01T03:02:00Z</dcterms:modified>
</cp:coreProperties>
</file>